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5C" w:rsidRPr="00E5725C" w:rsidRDefault="00E5725C" w:rsidP="00E572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725C">
        <w:rPr>
          <w:rFonts w:ascii="Times New Roman" w:hAnsi="Times New Roman" w:cs="Times New Roman"/>
          <w:b/>
          <w:sz w:val="28"/>
          <w:szCs w:val="28"/>
        </w:rPr>
        <w:t>Организация питания в ДОУ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Одним из важных факторов здоровья ребенка является организация рационального питания и отражение ее в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5725C">
        <w:rPr>
          <w:rFonts w:ascii="Times New Roman" w:hAnsi="Times New Roman" w:cs="Times New Roman"/>
          <w:sz w:val="28"/>
          <w:szCs w:val="28"/>
        </w:rPr>
        <w:t xml:space="preserve">-образовательном процессе.     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 В детском саду питание организовано в групповых комнатах. Часть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 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Транспортирование пищевых продуктов осуществляется специальным автотранспортом поставщиков.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Имеется двухнедельное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В детском саду организовано 4-х разовое питание.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блюда. Для приготовления вторых блюд кроме говядины используются также котлеты, биточки, гуляш.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lastRenderedPageBreak/>
        <w:t xml:space="preserve">     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3 до 7 лет.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 Основные принципы организации питания в ДОУ следующие: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- Соответствие энергетической ценности рациона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E5725C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Сбалансированность в рационе всех заменимых и незаменимых пищевых веществ.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Максимальное разнообразие продуктов и блюд, обеспечивающих сбалансированность рациона.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- Оптимальный режим питания, обстановка, формирующая у детей навыки культуры приема пищи. 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572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725C">
        <w:rPr>
          <w:rFonts w:ascii="Times New Roman" w:hAnsi="Times New Roman" w:cs="Times New Roman"/>
          <w:sz w:val="28"/>
          <w:szCs w:val="28"/>
        </w:rPr>
        <w:t xml:space="preserve"> фактическим питанием и санитарно-гигиеническим состоянием пищеблока осуществляется медицинской сестрой ДОУ.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Общее санитарно-гигиеническое состояние дошкольного учреждения соответствует требованиям Госсанэпиднадзора: питьевой, световой и воздушный режимы соответствуют нормам.</w:t>
      </w:r>
    </w:p>
    <w:p w:rsidR="00BD6E06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sectPr w:rsidR="00BD6E06" w:rsidRPr="00E5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5C"/>
    <w:rsid w:val="000A498A"/>
    <w:rsid w:val="007A21EF"/>
    <w:rsid w:val="00BD6E06"/>
    <w:rsid w:val="00E5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EBD11-5C01-4EA2-81AC-B66B21A8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</cp:lastModifiedBy>
  <cp:revision>2</cp:revision>
  <dcterms:created xsi:type="dcterms:W3CDTF">2024-09-25T07:51:00Z</dcterms:created>
  <dcterms:modified xsi:type="dcterms:W3CDTF">2024-09-25T07:51:00Z</dcterms:modified>
</cp:coreProperties>
</file>